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C5" w:rsidRPr="00AB550D" w:rsidRDefault="00DC34C5" w:rsidP="00DC34C5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</w:t>
      </w:r>
      <w:r>
        <w:rPr>
          <w:rFonts w:ascii="Times New Roman" w:eastAsia="Times New Roman" w:hAnsi="Times New Roman" w:cs="Times New Roman"/>
          <w:sz w:val="24"/>
          <w:lang w:val="en-US"/>
        </w:rPr>
        <w:t>Workshop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</w:t>
      </w:r>
      <w:r w:rsidR="00572A6C"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April 6th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Tammy Perry, Councilor Robert Rice, Councilor Chris Bagley, Councilor Kar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en Walker, Councilor </w:t>
      </w:r>
      <w:r w:rsidR="004320DE">
        <w:rPr>
          <w:rFonts w:ascii="Times New Roman" w:eastAsia="Times New Roman" w:hAnsi="Times New Roman" w:cs="Times New Roman"/>
          <w:sz w:val="24"/>
          <w:lang w:val="en-US"/>
        </w:rPr>
        <w:t>David King,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Secretary Julie Strout</w:t>
      </w:r>
      <w:r w:rsidR="004320DE">
        <w:rPr>
          <w:rFonts w:ascii="Times New Roman" w:eastAsia="Times New Roman" w:hAnsi="Times New Roman" w:cs="Times New Roman"/>
          <w:sz w:val="24"/>
          <w:lang w:val="en-US"/>
        </w:rPr>
        <w:t xml:space="preserve"> and Budget Committee Chair Jeff </w:t>
      </w:r>
      <w:proofErr w:type="spellStart"/>
      <w:r w:rsidR="004320DE">
        <w:rPr>
          <w:rFonts w:ascii="Times New Roman" w:eastAsia="Times New Roman" w:hAnsi="Times New Roman" w:cs="Times New Roman"/>
          <w:sz w:val="24"/>
          <w:lang w:val="en-US"/>
        </w:rPr>
        <w:t>Wheelden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 w:rsidR="00572A6C">
        <w:rPr>
          <w:rFonts w:ascii="Times New Roman" w:eastAsia="Times New Roman" w:hAnsi="Times New Roman" w:cs="Times New Roman"/>
          <w:sz w:val="24"/>
          <w:lang w:val="en-US"/>
        </w:rPr>
        <w:t>led the meeting to order at 5</w:t>
      </w:r>
      <w:r>
        <w:rPr>
          <w:rFonts w:ascii="Times New Roman" w:eastAsia="Times New Roman" w:hAnsi="Times New Roman" w:cs="Times New Roman"/>
          <w:sz w:val="24"/>
          <w:lang w:val="en-US"/>
        </w:rPr>
        <w:t>:30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All present.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Pr="00DC34C5" w:rsidRDefault="00DC34C5" w:rsidP="00DC34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DC34C5">
        <w:rPr>
          <w:rFonts w:ascii="Times New Roman" w:eastAsia="Times New Roman" w:hAnsi="Times New Roman" w:cs="Times New Roman"/>
          <w:b/>
          <w:sz w:val="24"/>
          <w:lang w:val="en-US"/>
        </w:rPr>
        <w:t>ITEM 3: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Discussion of Special Budget Newsletter</w:t>
      </w:r>
    </w:p>
    <w:p w:rsidR="00DC34C5" w:rsidRPr="00AB550D" w:rsidRDefault="00DC34C5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The Council reviewed what information they </w:t>
      </w:r>
      <w:r w:rsidR="00EB036C">
        <w:rPr>
          <w:rFonts w:ascii="Times New Roman" w:eastAsia="Times New Roman" w:hAnsi="Times New Roman" w:cs="Times New Roman"/>
          <w:sz w:val="24"/>
          <w:lang w:val="en-US"/>
        </w:rPr>
        <w:t>wanted to put in the</w:t>
      </w:r>
      <w:r w:rsidR="00572A6C">
        <w:rPr>
          <w:rFonts w:ascii="Times New Roman" w:eastAsia="Times New Roman" w:hAnsi="Times New Roman" w:cs="Times New Roman"/>
          <w:sz w:val="24"/>
          <w:lang w:val="en-US"/>
        </w:rPr>
        <w:t xml:space="preserve"> special budget</w:t>
      </w:r>
      <w:r w:rsidR="00EB036C">
        <w:rPr>
          <w:rFonts w:ascii="Times New Roman" w:eastAsia="Times New Roman" w:hAnsi="Times New Roman" w:cs="Times New Roman"/>
          <w:sz w:val="24"/>
          <w:lang w:val="en-US"/>
        </w:rPr>
        <w:t xml:space="preserve"> news</w:t>
      </w:r>
      <w:r w:rsidR="00D1607C">
        <w:rPr>
          <w:rFonts w:ascii="Times New Roman" w:eastAsia="Times New Roman" w:hAnsi="Times New Roman" w:cs="Times New Roman"/>
          <w:sz w:val="24"/>
          <w:lang w:val="en-US"/>
        </w:rPr>
        <w:t>letter. Chairman Perry will provide</w:t>
      </w:r>
      <w:r w:rsidR="00EB036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D1607C">
        <w:rPr>
          <w:rFonts w:ascii="Times New Roman" w:eastAsia="Times New Roman" w:hAnsi="Times New Roman" w:cs="Times New Roman"/>
          <w:sz w:val="24"/>
          <w:lang w:val="en-US"/>
        </w:rPr>
        <w:t>the</w:t>
      </w:r>
      <w:r w:rsidR="00EB036C">
        <w:rPr>
          <w:rFonts w:ascii="Times New Roman" w:eastAsia="Times New Roman" w:hAnsi="Times New Roman" w:cs="Times New Roman"/>
          <w:sz w:val="24"/>
          <w:lang w:val="en-US"/>
        </w:rPr>
        <w:t xml:space="preserve"> final draft so that</w:t>
      </w:r>
      <w:r w:rsidR="00D1607C">
        <w:rPr>
          <w:rFonts w:ascii="Times New Roman" w:eastAsia="Times New Roman" w:hAnsi="Times New Roman" w:cs="Times New Roman"/>
          <w:sz w:val="24"/>
          <w:lang w:val="en-US"/>
        </w:rPr>
        <w:t xml:space="preserve"> it</w:t>
      </w:r>
      <w:r w:rsidR="00EB036C">
        <w:rPr>
          <w:rFonts w:ascii="Times New Roman" w:eastAsia="Times New Roman" w:hAnsi="Times New Roman" w:cs="Times New Roman"/>
          <w:sz w:val="24"/>
          <w:lang w:val="en-US"/>
        </w:rPr>
        <w:t xml:space="preserve"> can get </w:t>
      </w:r>
      <w:r w:rsidR="004320DE">
        <w:rPr>
          <w:rFonts w:ascii="Times New Roman" w:eastAsia="Times New Roman" w:hAnsi="Times New Roman" w:cs="Times New Roman"/>
          <w:sz w:val="24"/>
          <w:lang w:val="en-US"/>
        </w:rPr>
        <w:t xml:space="preserve">printed and mailed </w:t>
      </w:r>
      <w:r w:rsidR="00EB036C">
        <w:rPr>
          <w:rFonts w:ascii="Times New Roman" w:eastAsia="Times New Roman" w:hAnsi="Times New Roman" w:cs="Times New Roman"/>
          <w:sz w:val="24"/>
          <w:lang w:val="en-US"/>
        </w:rPr>
        <w:t xml:space="preserve">out </w:t>
      </w:r>
      <w:r w:rsidR="00952E40">
        <w:rPr>
          <w:rFonts w:ascii="Times New Roman" w:eastAsia="Times New Roman" w:hAnsi="Times New Roman" w:cs="Times New Roman"/>
          <w:sz w:val="24"/>
          <w:lang w:val="en-US"/>
        </w:rPr>
        <w:t>to the public</w:t>
      </w:r>
      <w:r w:rsidR="0011371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  <w:r w:rsidR="00EB036C">
        <w:rPr>
          <w:rFonts w:ascii="Times New Roman" w:eastAsia="Times New Roman" w:hAnsi="Times New Roman" w:cs="Times New Roman"/>
          <w:sz w:val="24"/>
          <w:lang w:val="en-US"/>
        </w:rPr>
        <w:t>by Ap</w:t>
      </w:r>
      <w:r w:rsidR="00952E40">
        <w:rPr>
          <w:rFonts w:ascii="Times New Roman" w:eastAsia="Times New Roman" w:hAnsi="Times New Roman" w:cs="Times New Roman"/>
          <w:sz w:val="24"/>
          <w:lang w:val="en-US"/>
        </w:rPr>
        <w:t>ril 10</w:t>
      </w:r>
      <w:r w:rsidR="00952E40" w:rsidRPr="00952E40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952E4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C34C5" w:rsidRPr="00AB550D" w:rsidRDefault="00DC34C5" w:rsidP="00DC34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C34C5" w:rsidRPr="00AB550D" w:rsidRDefault="00DC34C5" w:rsidP="00DC34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4: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DC34C5" w:rsidRPr="00AB550D" w:rsidRDefault="004320DE" w:rsidP="00DC3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Meeting a</w:t>
      </w:r>
      <w:r w:rsidR="00DC34C5">
        <w:rPr>
          <w:rFonts w:ascii="Times New Roman" w:eastAsia="Times New Roman" w:hAnsi="Times New Roman" w:cs="Times New Roman"/>
          <w:sz w:val="24"/>
          <w:lang w:val="en-US"/>
        </w:rPr>
        <w:t>djourned at 6:15</w:t>
      </w:r>
      <w:r w:rsidR="00DC34C5"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4320DE" w:rsidRDefault="004320DE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DC34C5" w:rsidRPr="00AB550D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DC34C5" w:rsidRPr="00AB550D" w:rsidRDefault="00DC34C5" w:rsidP="00DC34C5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</w:p>
    <w:p w:rsidR="00D708C1" w:rsidRDefault="00D708C1"/>
    <w:sectPr w:rsidR="00D7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C5"/>
    <w:rsid w:val="0011371D"/>
    <w:rsid w:val="004320DE"/>
    <w:rsid w:val="00572A6C"/>
    <w:rsid w:val="00952E40"/>
    <w:rsid w:val="00D1607C"/>
    <w:rsid w:val="00D708C1"/>
    <w:rsid w:val="00DC34C5"/>
    <w:rsid w:val="00E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E149B-09D6-45A5-BE90-535777AE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dcterms:created xsi:type="dcterms:W3CDTF">2015-04-27T14:26:00Z</dcterms:created>
  <dcterms:modified xsi:type="dcterms:W3CDTF">2015-04-27T18:59:00Z</dcterms:modified>
</cp:coreProperties>
</file>